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2CFB9432" w14:textId="77777777"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4A711350" w14:textId="77777777"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zadávací 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echnické podmínky </w:t>
      </w:r>
    </w:p>
    <w:p w14:paraId="6EFEB309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3C274B58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14:paraId="4A82382C" w14:textId="77777777"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00B1DB96" w14:textId="77777777"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14:paraId="4241B6AD" w14:textId="77777777" w:rsidR="0073070F" w:rsidRPr="00F16700" w:rsidRDefault="00FF6A56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 xml:space="preserve">Koagulační analyzátor </w:t>
      </w:r>
    </w:p>
    <w:p w14:paraId="6E09D2A1" w14:textId="77777777"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14:paraId="09E2503F" w14:textId="77777777"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14:paraId="4A2D27C6" w14:textId="77777777"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14:paraId="415BBB2F" w14:textId="77777777"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14:paraId="7728D542" w14:textId="77777777"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14:paraId="748A4759" w14:textId="77777777" w:rsidR="002B39F1" w:rsidRDefault="00F42F2C" w:rsidP="00F42F2C">
      <w:pPr>
        <w:jc w:val="both"/>
        <w:rPr>
          <w:rFonts w:ascii="Calibri" w:hAnsi="Calibri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</w:p>
    <w:p w14:paraId="77E023A1" w14:textId="77777777" w:rsidR="001A04BF" w:rsidRPr="00C52FD4" w:rsidRDefault="001A04BF" w:rsidP="00F42F2C">
      <w:pPr>
        <w:jc w:val="both"/>
        <w:rPr>
          <w:rFonts w:ascii="Calibri" w:hAnsi="Calibri" w:cs="Arial"/>
          <w:sz w:val="22"/>
          <w:szCs w:val="22"/>
        </w:rPr>
      </w:pPr>
    </w:p>
    <w:p w14:paraId="6CC3D2E5" w14:textId="77777777" w:rsidR="00654188" w:rsidRPr="00654188" w:rsidRDefault="00602A33" w:rsidP="001A04BF">
      <w:pPr>
        <w:pStyle w:val="Nadpis2"/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14:paraId="2F7E7B53" w14:textId="77777777" w:rsidR="0008144E" w:rsidRPr="00654188" w:rsidRDefault="0008144E" w:rsidP="00654188">
      <w:pPr>
        <w:rPr>
          <w:lang w:eastAsia="en-US"/>
        </w:rPr>
      </w:pPr>
    </w:p>
    <w:tbl>
      <w:tblPr>
        <w:tblStyle w:val="Mkatabulky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69"/>
        <w:gridCol w:w="1701"/>
        <w:gridCol w:w="3969"/>
      </w:tblGrid>
      <w:tr w:rsidR="00E54A3E" w:rsidRPr="00654188" w14:paraId="67FC7FAD" w14:textId="77777777" w:rsidTr="001A04BF">
        <w:trPr>
          <w:trHeight w:val="387"/>
        </w:trPr>
        <w:tc>
          <w:tcPr>
            <w:tcW w:w="3969" w:type="dxa"/>
            <w:shd w:val="clear" w:color="auto" w:fill="BDD6EE" w:themeFill="accent1" w:themeFillTint="66"/>
            <w:vAlign w:val="center"/>
          </w:tcPr>
          <w:p w14:paraId="224DFACB" w14:textId="77777777" w:rsidR="00E54A3E" w:rsidRPr="00393D63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670" w:type="dxa"/>
            <w:gridSpan w:val="2"/>
            <w:shd w:val="clear" w:color="auto" w:fill="BDD6EE" w:themeFill="accent1" w:themeFillTint="66"/>
          </w:tcPr>
          <w:p w14:paraId="249AF6D8" w14:textId="77777777" w:rsidR="00E54A3E" w:rsidRPr="00393D63" w:rsidRDefault="00FF6A56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Koagulační analyzátor </w:t>
            </w:r>
            <w:r w:rsidR="00D5354E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HTO Svitavské nemocnice </w:t>
            </w:r>
          </w:p>
        </w:tc>
      </w:tr>
      <w:tr w:rsidR="00E54A3E" w:rsidRPr="00654188" w14:paraId="2DA6BCC2" w14:textId="77777777" w:rsidTr="001A04BF">
        <w:tc>
          <w:tcPr>
            <w:tcW w:w="3969" w:type="dxa"/>
            <w:shd w:val="clear" w:color="auto" w:fill="F7CAAC" w:themeFill="accent2" w:themeFillTint="66"/>
          </w:tcPr>
          <w:p w14:paraId="5CBB0D6D" w14:textId="77777777" w:rsidR="00E54A3E" w:rsidRPr="000B3193" w:rsidRDefault="00E54A3E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0EFEF8ED" w14:textId="77777777" w:rsidR="00E54A3E" w:rsidRPr="00600F8C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969" w:type="dxa"/>
            <w:shd w:val="clear" w:color="auto" w:fill="F7CAAC" w:themeFill="accent2" w:themeFillTint="66"/>
          </w:tcPr>
          <w:p w14:paraId="66A045E8" w14:textId="77777777" w:rsidR="00E54A3E" w:rsidRPr="00600F8C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FF6A56" w14:paraId="079ABD0A" w14:textId="77777777" w:rsidTr="00FF6A56">
        <w:tc>
          <w:tcPr>
            <w:tcW w:w="3969" w:type="dxa"/>
          </w:tcPr>
          <w:p w14:paraId="70A43265" w14:textId="77777777" w:rsidR="00FF6A56" w:rsidRPr="00234D12" w:rsidRDefault="00FF6A56" w:rsidP="00C255D2">
            <w:r w:rsidRPr="00234D12">
              <w:t xml:space="preserve">Koagulační analyzátor vyšší střední třídy </w:t>
            </w:r>
          </w:p>
        </w:tc>
        <w:tc>
          <w:tcPr>
            <w:tcW w:w="1701" w:type="dxa"/>
            <w:vAlign w:val="center"/>
          </w:tcPr>
          <w:p w14:paraId="662E3750" w14:textId="77777777" w:rsidR="00FF6A56" w:rsidRDefault="00FF6A56" w:rsidP="00C255D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160CE430" w14:textId="77777777" w:rsidR="00FF6A56" w:rsidRDefault="00FF6A56" w:rsidP="00C255D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7C05" w14:paraId="04D9B109" w14:textId="77777777" w:rsidTr="00FF6A56">
        <w:tc>
          <w:tcPr>
            <w:tcW w:w="3969" w:type="dxa"/>
          </w:tcPr>
          <w:p w14:paraId="5652D391" w14:textId="77777777" w:rsidR="00757C05" w:rsidRPr="00234D12" w:rsidRDefault="00757C05" w:rsidP="00757C05">
            <w:r>
              <w:t>min. 180 testů PT za hodinu a min. 40 reagencií na palubě</w:t>
            </w:r>
          </w:p>
        </w:tc>
        <w:tc>
          <w:tcPr>
            <w:tcW w:w="1701" w:type="dxa"/>
            <w:vAlign w:val="center"/>
          </w:tcPr>
          <w:p w14:paraId="428B3E96" w14:textId="77777777" w:rsidR="00757C05" w:rsidRDefault="00757C05" w:rsidP="00757C05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2ECE352" w14:textId="77777777" w:rsidR="00757C05" w:rsidRDefault="00757C05" w:rsidP="00757C05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F6A56" w14:paraId="24467EE0" w14:textId="77777777" w:rsidTr="00FF6A56">
        <w:tc>
          <w:tcPr>
            <w:tcW w:w="3969" w:type="dxa"/>
          </w:tcPr>
          <w:p w14:paraId="2E695DA5" w14:textId="77777777" w:rsidR="00FF6A56" w:rsidRPr="00234D12" w:rsidRDefault="00FF6A56" w:rsidP="006901FE">
            <w:r w:rsidRPr="00234D12">
              <w:t>Přístroj pro rutinní a specializovanou diagnostiku poruch krevního srážení a pro kontrolu nemocných na antitrombotické léčbě</w:t>
            </w:r>
          </w:p>
        </w:tc>
        <w:tc>
          <w:tcPr>
            <w:tcW w:w="1701" w:type="dxa"/>
            <w:vAlign w:val="center"/>
          </w:tcPr>
          <w:p w14:paraId="1B3A3F56" w14:textId="77777777" w:rsidR="00FF6A56" w:rsidRDefault="00FF6A56" w:rsidP="00C255D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49C8928" w14:textId="77777777" w:rsidR="00FF6A56" w:rsidRDefault="00FF6A56" w:rsidP="00C255D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F6A56" w14:paraId="60F59B13" w14:textId="77777777" w:rsidTr="00FF6A56">
        <w:tc>
          <w:tcPr>
            <w:tcW w:w="3969" w:type="dxa"/>
          </w:tcPr>
          <w:p w14:paraId="3F7E2BD2" w14:textId="77777777" w:rsidR="00FF6A56" w:rsidRPr="00234D12" w:rsidRDefault="00FF6A56" w:rsidP="006901FE">
            <w:r w:rsidRPr="00234D12">
              <w:t>Využití ke kontrolám kvality odebrané krevní plazmy – stanovení aktivity faktoru VIII</w:t>
            </w:r>
          </w:p>
        </w:tc>
        <w:tc>
          <w:tcPr>
            <w:tcW w:w="1701" w:type="dxa"/>
            <w:vAlign w:val="center"/>
          </w:tcPr>
          <w:p w14:paraId="6663E5F6" w14:textId="77777777" w:rsidR="00FF6A56" w:rsidRDefault="00FF6A56" w:rsidP="00C255D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17A03EF" w14:textId="77777777" w:rsidR="00FF6A56" w:rsidRDefault="00FF6A56" w:rsidP="00C255D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F6A56" w14:paraId="4E918D74" w14:textId="77777777" w:rsidTr="00FF6A56">
        <w:tc>
          <w:tcPr>
            <w:tcW w:w="3969" w:type="dxa"/>
          </w:tcPr>
          <w:p w14:paraId="494B0B08" w14:textId="77777777" w:rsidR="00FF6A56" w:rsidRPr="00234D12" w:rsidRDefault="00FF6A56" w:rsidP="006901FE">
            <w:r w:rsidRPr="00234D12">
              <w:t>Optická princip detekce s přítomnost</w:t>
            </w:r>
            <w:r w:rsidR="00877ADF">
              <w:t>í</w:t>
            </w:r>
            <w:r w:rsidRPr="00234D12">
              <w:t xml:space="preserve"> </w:t>
            </w:r>
            <w:proofErr w:type="spellStart"/>
            <w:r w:rsidRPr="00234D12">
              <w:t>preanalytického</w:t>
            </w:r>
            <w:proofErr w:type="spellEnd"/>
            <w:r w:rsidRPr="00234D12">
              <w:t xml:space="preserve"> módu s variabilním způsobem použití nebo elektromechanický princip detekce</w:t>
            </w:r>
          </w:p>
        </w:tc>
        <w:tc>
          <w:tcPr>
            <w:tcW w:w="1701" w:type="dxa"/>
            <w:vAlign w:val="center"/>
          </w:tcPr>
          <w:p w14:paraId="5EF317A8" w14:textId="77777777" w:rsidR="00FF6A56" w:rsidRDefault="00FF6A56" w:rsidP="00C255D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EDF7B7F" w14:textId="77777777" w:rsidR="00FF6A56" w:rsidRDefault="00FF6A56" w:rsidP="00C255D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F6A56" w14:paraId="2B38B675" w14:textId="77777777" w:rsidTr="00FF6A56">
        <w:tc>
          <w:tcPr>
            <w:tcW w:w="3969" w:type="dxa"/>
          </w:tcPr>
          <w:p w14:paraId="40EC7E92" w14:textId="77777777" w:rsidR="00FF6A56" w:rsidRPr="00234D12" w:rsidRDefault="00FF6A56" w:rsidP="006901FE">
            <w:r w:rsidRPr="00234D12">
              <w:t xml:space="preserve">identifikace vzorků i reagencií přes čárový kód, integrovaná kontrola kvality, automatický podavač vzorků nebo možnost vkládání vzorků do umístěných pozic, zařazování </w:t>
            </w:r>
            <w:proofErr w:type="spellStart"/>
            <w:r w:rsidRPr="00234D12">
              <w:t>statimů</w:t>
            </w:r>
            <w:proofErr w:type="spellEnd"/>
            <w:r w:rsidRPr="00234D12">
              <w:t>, možnost manuálního vstupu pro otevřený systém</w:t>
            </w:r>
          </w:p>
        </w:tc>
        <w:tc>
          <w:tcPr>
            <w:tcW w:w="1701" w:type="dxa"/>
            <w:vAlign w:val="center"/>
          </w:tcPr>
          <w:p w14:paraId="4BC0824D" w14:textId="77777777" w:rsidR="00FF6A56" w:rsidRDefault="00FF6A56" w:rsidP="00C255D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353A6F4" w14:textId="77777777" w:rsidR="00FF6A56" w:rsidRDefault="00FF6A56" w:rsidP="00C255D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F6A56" w14:paraId="5DC5B127" w14:textId="77777777" w:rsidTr="00FF6A56">
        <w:tc>
          <w:tcPr>
            <w:tcW w:w="3969" w:type="dxa"/>
          </w:tcPr>
          <w:p w14:paraId="39BC7BD9" w14:textId="77777777" w:rsidR="00FF6A56" w:rsidRPr="00234D12" w:rsidRDefault="00FF6A56" w:rsidP="006901FE">
            <w:r w:rsidRPr="00234D12">
              <w:t xml:space="preserve">Vybavení měřicím principem koagulačním, chromogenním i </w:t>
            </w:r>
            <w:proofErr w:type="spellStart"/>
            <w:r w:rsidRPr="00234D12">
              <w:t>imunoturbidimetrickým</w:t>
            </w:r>
            <w:proofErr w:type="spellEnd"/>
          </w:p>
        </w:tc>
        <w:tc>
          <w:tcPr>
            <w:tcW w:w="1701" w:type="dxa"/>
            <w:vAlign w:val="center"/>
          </w:tcPr>
          <w:p w14:paraId="0EE80967" w14:textId="77777777" w:rsidR="00FF6A56" w:rsidRDefault="00FF6A56" w:rsidP="00C255D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6BD7886" w14:textId="77777777" w:rsidR="00FF6A56" w:rsidRDefault="00FF6A56" w:rsidP="00C255D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F6A56" w14:paraId="6E55553C" w14:textId="77777777" w:rsidTr="00FF6A56">
        <w:tc>
          <w:tcPr>
            <w:tcW w:w="3969" w:type="dxa"/>
          </w:tcPr>
          <w:p w14:paraId="042A0468" w14:textId="77777777" w:rsidR="00FF6A56" w:rsidRPr="00234D12" w:rsidRDefault="00FF6A56" w:rsidP="006901FE">
            <w:r w:rsidRPr="00234D12">
              <w:lastRenderedPageBreak/>
              <w:t xml:space="preserve">Integrovaná kontrola kvality vyšetření a </w:t>
            </w:r>
            <w:proofErr w:type="spellStart"/>
            <w:r w:rsidRPr="00234D12">
              <w:t>dosledovatelnost</w:t>
            </w:r>
            <w:proofErr w:type="spellEnd"/>
            <w:r w:rsidRPr="00234D12">
              <w:t xml:space="preserve"> vzorku</w:t>
            </w:r>
          </w:p>
        </w:tc>
        <w:tc>
          <w:tcPr>
            <w:tcW w:w="1701" w:type="dxa"/>
            <w:vAlign w:val="center"/>
          </w:tcPr>
          <w:p w14:paraId="5AF7B816" w14:textId="77777777" w:rsidR="00FF6A56" w:rsidRDefault="00FF6A56" w:rsidP="00C255D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C5E0792" w14:textId="77777777" w:rsidR="00FF6A56" w:rsidRDefault="00FF6A56" w:rsidP="00C255D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F6A56" w14:paraId="04C2C2EE" w14:textId="77777777" w:rsidTr="00FF6A56">
        <w:tc>
          <w:tcPr>
            <w:tcW w:w="3969" w:type="dxa"/>
          </w:tcPr>
          <w:p w14:paraId="5AB3DFE6" w14:textId="77777777" w:rsidR="00FF6A56" w:rsidRPr="00234D12" w:rsidRDefault="00FF6A56" w:rsidP="006901FE">
            <w:r w:rsidRPr="00234D12">
              <w:t>včasná signalizace deficitu reagencií, chybová hlášení</w:t>
            </w:r>
          </w:p>
        </w:tc>
        <w:tc>
          <w:tcPr>
            <w:tcW w:w="1701" w:type="dxa"/>
            <w:vAlign w:val="center"/>
          </w:tcPr>
          <w:p w14:paraId="41A15332" w14:textId="77777777" w:rsidR="00FF6A56" w:rsidRDefault="00FF6A56" w:rsidP="00C255D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5017A6E" w14:textId="77777777" w:rsidR="00FF6A56" w:rsidRDefault="00FF6A56" w:rsidP="00C255D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F6A56" w14:paraId="4C5353C9" w14:textId="77777777" w:rsidTr="00FF6A56">
        <w:tc>
          <w:tcPr>
            <w:tcW w:w="3969" w:type="dxa"/>
          </w:tcPr>
          <w:p w14:paraId="3EBCC654" w14:textId="77777777" w:rsidR="00FF6A56" w:rsidRPr="00234D12" w:rsidRDefault="00FF6A56" w:rsidP="006901FE">
            <w:r w:rsidRPr="00234D12">
              <w:t>Software v českém nebo anglickém jazyce</w:t>
            </w:r>
          </w:p>
        </w:tc>
        <w:tc>
          <w:tcPr>
            <w:tcW w:w="1701" w:type="dxa"/>
            <w:vAlign w:val="center"/>
          </w:tcPr>
          <w:p w14:paraId="6B116240" w14:textId="77777777" w:rsidR="00FF6A56" w:rsidRDefault="00FF6A56" w:rsidP="00C255D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14F31402" w14:textId="77777777" w:rsidR="00FF6A56" w:rsidRDefault="00FF6A56" w:rsidP="00C255D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F6A56" w14:paraId="53EEE5E7" w14:textId="77777777" w:rsidTr="00FF6A56">
        <w:tc>
          <w:tcPr>
            <w:tcW w:w="3969" w:type="dxa"/>
          </w:tcPr>
          <w:p w14:paraId="33C235AA" w14:textId="77777777" w:rsidR="00FF6A56" w:rsidRPr="00234D12" w:rsidRDefault="00FF6A56" w:rsidP="006901FE">
            <w:r w:rsidRPr="00234D12">
              <w:t>Zajištění připojení funkční komunikace mezi nabízeným analyzátorem a LIS</w:t>
            </w:r>
            <w:r w:rsidR="00663239">
              <w:t xml:space="preserve"> nemocnice</w:t>
            </w:r>
          </w:p>
        </w:tc>
        <w:tc>
          <w:tcPr>
            <w:tcW w:w="1701" w:type="dxa"/>
            <w:vAlign w:val="center"/>
          </w:tcPr>
          <w:p w14:paraId="3C9186F6" w14:textId="77777777" w:rsidR="00FF6A56" w:rsidRDefault="00FF6A56" w:rsidP="00C255D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5F35ACB" w14:textId="77777777" w:rsidR="00FF6A56" w:rsidRDefault="00FF6A56" w:rsidP="00C255D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F6A56" w14:paraId="7D833F13" w14:textId="77777777" w:rsidTr="00FF6A56">
        <w:tc>
          <w:tcPr>
            <w:tcW w:w="3969" w:type="dxa"/>
          </w:tcPr>
          <w:p w14:paraId="0EF6A5B0" w14:textId="77777777" w:rsidR="00FF6A56" w:rsidRPr="00234D12" w:rsidRDefault="00FF6A56" w:rsidP="006901FE">
            <w:r w:rsidRPr="00234D12">
              <w:t>Přítomnost skupiny pro daný analyzátor v EHK – SEKK</w:t>
            </w:r>
          </w:p>
        </w:tc>
        <w:tc>
          <w:tcPr>
            <w:tcW w:w="1701" w:type="dxa"/>
            <w:vAlign w:val="center"/>
          </w:tcPr>
          <w:p w14:paraId="273F1174" w14:textId="77777777" w:rsidR="00FF6A56" w:rsidRDefault="00FF6A56" w:rsidP="00C255D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98D51AD" w14:textId="77777777" w:rsidR="00FF6A56" w:rsidRDefault="00FF6A56" w:rsidP="00C255D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F6A56" w14:paraId="7C4A0540" w14:textId="77777777" w:rsidTr="00FF6A56">
        <w:tc>
          <w:tcPr>
            <w:tcW w:w="3969" w:type="dxa"/>
          </w:tcPr>
          <w:p w14:paraId="2F17A4F4" w14:textId="77777777" w:rsidR="00FF6A56" w:rsidRPr="00234D12" w:rsidRDefault="00FF6A56" w:rsidP="006901FE">
            <w:r w:rsidRPr="00234D12">
              <w:t>Archivace na jiné medium (</w:t>
            </w:r>
            <w:proofErr w:type="spellStart"/>
            <w:r w:rsidRPr="00234D12">
              <w:t>flash</w:t>
            </w:r>
            <w:proofErr w:type="spellEnd"/>
            <w:r w:rsidRPr="00234D12">
              <w:t xml:space="preserve"> disk, DVD), ve formě pdf –souhrn pacientů</w:t>
            </w:r>
          </w:p>
        </w:tc>
        <w:tc>
          <w:tcPr>
            <w:tcW w:w="1701" w:type="dxa"/>
            <w:vAlign w:val="center"/>
          </w:tcPr>
          <w:p w14:paraId="391FF198" w14:textId="77777777" w:rsidR="00FF6A56" w:rsidRDefault="00FF6A56" w:rsidP="00C255D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19841C9A" w14:textId="77777777" w:rsidR="00FF6A56" w:rsidRDefault="00FF6A56" w:rsidP="00C255D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F6A56" w14:paraId="46ACB7B1" w14:textId="77777777" w:rsidTr="00FF6A56">
        <w:tc>
          <w:tcPr>
            <w:tcW w:w="3969" w:type="dxa"/>
          </w:tcPr>
          <w:p w14:paraId="3EB86921" w14:textId="77777777" w:rsidR="00FF6A56" w:rsidRPr="006901FE" w:rsidRDefault="00FF6A56" w:rsidP="00C255D2">
            <w:pPr>
              <w:spacing w:after="160" w:line="259" w:lineRule="auto"/>
              <w:rPr>
                <w:rFonts w:ascii="Tahoma" w:hAnsi="Tahoma" w:cs="Tahoma"/>
                <w:b/>
                <w:bCs/>
                <w:szCs w:val="20"/>
              </w:rPr>
            </w:pPr>
            <w:r w:rsidRPr="006901FE">
              <w:rPr>
                <w:rFonts w:ascii="Tahoma" w:hAnsi="Tahoma" w:cs="Tahoma"/>
                <w:b/>
                <w:bCs/>
                <w:szCs w:val="20"/>
              </w:rPr>
              <w:t>Požadované typy vyšetření:</w:t>
            </w:r>
          </w:p>
        </w:tc>
        <w:tc>
          <w:tcPr>
            <w:tcW w:w="1701" w:type="dxa"/>
            <w:vAlign w:val="center"/>
          </w:tcPr>
          <w:p w14:paraId="43A5DAA6" w14:textId="77777777" w:rsidR="00FF6A56" w:rsidRDefault="00FF6A56" w:rsidP="00C255D2">
            <w:pPr>
              <w:jc w:val="center"/>
            </w:pPr>
          </w:p>
        </w:tc>
        <w:tc>
          <w:tcPr>
            <w:tcW w:w="3969" w:type="dxa"/>
            <w:vAlign w:val="center"/>
          </w:tcPr>
          <w:p w14:paraId="4CC1ECF8" w14:textId="77777777" w:rsidR="00FF6A56" w:rsidRDefault="00FF6A56" w:rsidP="00C255D2">
            <w:pPr>
              <w:jc w:val="center"/>
            </w:pPr>
          </w:p>
        </w:tc>
      </w:tr>
      <w:tr w:rsidR="002008A2" w14:paraId="58DC7F19" w14:textId="77777777" w:rsidTr="00FF6A56">
        <w:tc>
          <w:tcPr>
            <w:tcW w:w="3969" w:type="dxa"/>
          </w:tcPr>
          <w:p w14:paraId="6B0FD3B8" w14:textId="4971E073" w:rsidR="002008A2" w:rsidRPr="00234D12" w:rsidRDefault="002008A2" w:rsidP="002008A2">
            <w:pPr>
              <w:spacing w:line="259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PT –47 740 / 4 roky</w:t>
            </w:r>
          </w:p>
        </w:tc>
        <w:tc>
          <w:tcPr>
            <w:tcW w:w="1701" w:type="dxa"/>
            <w:vAlign w:val="center"/>
          </w:tcPr>
          <w:p w14:paraId="593A328D" w14:textId="77777777" w:rsidR="002008A2" w:rsidRDefault="002008A2" w:rsidP="002008A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8B23D0A" w14:textId="77777777" w:rsidR="002008A2" w:rsidRDefault="002008A2" w:rsidP="002008A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008A2" w14:paraId="1E33A6E1" w14:textId="77777777" w:rsidTr="00FF6A56">
        <w:tc>
          <w:tcPr>
            <w:tcW w:w="3969" w:type="dxa"/>
          </w:tcPr>
          <w:p w14:paraId="1E04D373" w14:textId="4915BEC7" w:rsidR="002008A2" w:rsidRPr="00234D12" w:rsidRDefault="002008A2" w:rsidP="002008A2">
            <w:pPr>
              <w:spacing w:line="259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APTT – 35 540 / 4 roky</w:t>
            </w:r>
          </w:p>
        </w:tc>
        <w:tc>
          <w:tcPr>
            <w:tcW w:w="1701" w:type="dxa"/>
            <w:vAlign w:val="center"/>
          </w:tcPr>
          <w:p w14:paraId="3A30B5CC" w14:textId="77777777" w:rsidR="002008A2" w:rsidRDefault="002008A2" w:rsidP="002008A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9BB36D6" w14:textId="77777777" w:rsidR="002008A2" w:rsidRDefault="002008A2" w:rsidP="002008A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008A2" w14:paraId="20242607" w14:textId="77777777" w:rsidTr="00FF6A56">
        <w:tc>
          <w:tcPr>
            <w:tcW w:w="3969" w:type="dxa"/>
          </w:tcPr>
          <w:p w14:paraId="3E95D862" w14:textId="7FF419B6" w:rsidR="002008A2" w:rsidRPr="00234D12" w:rsidRDefault="002008A2" w:rsidP="002008A2">
            <w:pPr>
              <w:spacing w:line="259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Antitrombin – 8 824 / 4 roky</w:t>
            </w:r>
          </w:p>
        </w:tc>
        <w:tc>
          <w:tcPr>
            <w:tcW w:w="1701" w:type="dxa"/>
            <w:vAlign w:val="center"/>
          </w:tcPr>
          <w:p w14:paraId="159B0EDB" w14:textId="77777777" w:rsidR="002008A2" w:rsidRDefault="002008A2" w:rsidP="002008A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895A692" w14:textId="77777777" w:rsidR="002008A2" w:rsidRDefault="002008A2" w:rsidP="002008A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008A2" w14:paraId="145957EE" w14:textId="77777777" w:rsidTr="00FF6A56">
        <w:tc>
          <w:tcPr>
            <w:tcW w:w="3969" w:type="dxa"/>
          </w:tcPr>
          <w:p w14:paraId="25D39F1B" w14:textId="45977D6B" w:rsidR="002008A2" w:rsidRPr="00234D12" w:rsidRDefault="002008A2" w:rsidP="002008A2">
            <w:pPr>
              <w:spacing w:line="259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Fibrinogen – 10 812 / 4 roky</w:t>
            </w:r>
          </w:p>
        </w:tc>
        <w:tc>
          <w:tcPr>
            <w:tcW w:w="1701" w:type="dxa"/>
            <w:vAlign w:val="center"/>
          </w:tcPr>
          <w:p w14:paraId="428B8A01" w14:textId="77777777" w:rsidR="002008A2" w:rsidRDefault="002008A2" w:rsidP="002008A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E3A0EDE" w14:textId="77777777" w:rsidR="002008A2" w:rsidRDefault="002008A2" w:rsidP="002008A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008A2" w14:paraId="66946148" w14:textId="77777777" w:rsidTr="00FF6A56">
        <w:tc>
          <w:tcPr>
            <w:tcW w:w="3969" w:type="dxa"/>
          </w:tcPr>
          <w:p w14:paraId="428F13E9" w14:textId="7B94C07C" w:rsidR="002008A2" w:rsidRPr="00234D12" w:rsidRDefault="002008A2" w:rsidP="002008A2">
            <w:pPr>
              <w:spacing w:line="259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Trombinový čas – 23 320 / 4 roky</w:t>
            </w:r>
          </w:p>
        </w:tc>
        <w:tc>
          <w:tcPr>
            <w:tcW w:w="1701" w:type="dxa"/>
            <w:vAlign w:val="center"/>
          </w:tcPr>
          <w:p w14:paraId="05FBB24E" w14:textId="77777777" w:rsidR="002008A2" w:rsidRDefault="002008A2" w:rsidP="002008A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3F419F4" w14:textId="77777777" w:rsidR="002008A2" w:rsidRDefault="002008A2" w:rsidP="002008A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008A2" w14:paraId="6487D57C" w14:textId="77777777" w:rsidTr="00FF6A56">
        <w:tc>
          <w:tcPr>
            <w:tcW w:w="3969" w:type="dxa"/>
          </w:tcPr>
          <w:p w14:paraId="6564F779" w14:textId="3F7A6719" w:rsidR="002008A2" w:rsidRPr="00234D12" w:rsidRDefault="002008A2" w:rsidP="002008A2">
            <w:pPr>
              <w:spacing w:line="259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D-Dimer – 15 216 / 4 roky</w:t>
            </w:r>
          </w:p>
        </w:tc>
        <w:tc>
          <w:tcPr>
            <w:tcW w:w="1701" w:type="dxa"/>
            <w:vAlign w:val="center"/>
          </w:tcPr>
          <w:p w14:paraId="6D76C182" w14:textId="77777777" w:rsidR="002008A2" w:rsidRDefault="002008A2" w:rsidP="002008A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FEA8F49" w14:textId="77777777" w:rsidR="002008A2" w:rsidRDefault="002008A2" w:rsidP="002008A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008A2" w14:paraId="23711FD4" w14:textId="77777777" w:rsidTr="00FF6A56">
        <w:tc>
          <w:tcPr>
            <w:tcW w:w="3969" w:type="dxa"/>
          </w:tcPr>
          <w:p w14:paraId="4A15DA87" w14:textId="743DEE4B" w:rsidR="002008A2" w:rsidRPr="00234D12" w:rsidRDefault="002008A2" w:rsidP="002008A2">
            <w:pPr>
              <w:spacing w:line="259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Anti-</w:t>
            </w:r>
            <w:proofErr w:type="spellStart"/>
            <w:r>
              <w:rPr>
                <w:rFonts w:ascii="Tahoma" w:hAnsi="Tahoma" w:cs="Tahoma"/>
                <w:szCs w:val="20"/>
              </w:rPr>
              <w:t>Xa</w:t>
            </w:r>
            <w:proofErr w:type="spellEnd"/>
            <w:r>
              <w:rPr>
                <w:rFonts w:ascii="Tahoma" w:hAnsi="Tahoma" w:cs="Tahoma"/>
                <w:szCs w:val="20"/>
              </w:rPr>
              <w:t xml:space="preserve"> – 792 / 4 roky</w:t>
            </w:r>
          </w:p>
        </w:tc>
        <w:tc>
          <w:tcPr>
            <w:tcW w:w="1701" w:type="dxa"/>
            <w:vAlign w:val="center"/>
          </w:tcPr>
          <w:p w14:paraId="436D36C6" w14:textId="77777777" w:rsidR="002008A2" w:rsidRDefault="002008A2" w:rsidP="002008A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FDB1994" w14:textId="77777777" w:rsidR="002008A2" w:rsidRDefault="002008A2" w:rsidP="002008A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008A2" w14:paraId="1813331C" w14:textId="77777777" w:rsidTr="00FF6A56">
        <w:tc>
          <w:tcPr>
            <w:tcW w:w="3969" w:type="dxa"/>
          </w:tcPr>
          <w:p w14:paraId="45DED26B" w14:textId="18AC92D8" w:rsidR="002008A2" w:rsidRPr="00234D12" w:rsidRDefault="002008A2" w:rsidP="002008A2">
            <w:pPr>
              <w:spacing w:line="259" w:lineRule="auto"/>
              <w:rPr>
                <w:rFonts w:ascii="Tahoma" w:hAnsi="Tahoma" w:cs="Tahoma"/>
                <w:szCs w:val="20"/>
              </w:rPr>
            </w:pPr>
            <w:proofErr w:type="spellStart"/>
            <w:r>
              <w:rPr>
                <w:rFonts w:ascii="Tahoma" w:hAnsi="Tahoma" w:cs="Tahoma"/>
                <w:szCs w:val="20"/>
              </w:rPr>
              <w:t>Apixaban</w:t>
            </w:r>
            <w:proofErr w:type="spellEnd"/>
            <w:r>
              <w:rPr>
                <w:rFonts w:ascii="Tahoma" w:hAnsi="Tahoma" w:cs="Tahoma"/>
                <w:szCs w:val="20"/>
              </w:rPr>
              <w:t xml:space="preserve"> – 444 / 4 roky</w:t>
            </w:r>
          </w:p>
        </w:tc>
        <w:tc>
          <w:tcPr>
            <w:tcW w:w="1701" w:type="dxa"/>
            <w:vAlign w:val="center"/>
          </w:tcPr>
          <w:p w14:paraId="103B3AE0" w14:textId="77777777" w:rsidR="002008A2" w:rsidRDefault="002008A2" w:rsidP="002008A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B4E5B59" w14:textId="77777777" w:rsidR="002008A2" w:rsidRDefault="002008A2" w:rsidP="002008A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008A2" w14:paraId="76CE2335" w14:textId="77777777" w:rsidTr="00FF6A56">
        <w:tc>
          <w:tcPr>
            <w:tcW w:w="3969" w:type="dxa"/>
          </w:tcPr>
          <w:p w14:paraId="339C817B" w14:textId="61B4F532" w:rsidR="002008A2" w:rsidRPr="00234D12" w:rsidRDefault="002008A2" w:rsidP="002008A2">
            <w:pPr>
              <w:spacing w:line="259" w:lineRule="auto"/>
              <w:rPr>
                <w:rFonts w:ascii="Tahoma" w:hAnsi="Tahoma" w:cs="Tahoma"/>
                <w:szCs w:val="20"/>
              </w:rPr>
            </w:pPr>
            <w:proofErr w:type="spellStart"/>
            <w:r>
              <w:rPr>
                <w:rFonts w:ascii="Tahoma" w:hAnsi="Tahoma" w:cs="Tahoma"/>
                <w:szCs w:val="20"/>
              </w:rPr>
              <w:t>Rivaroxaban</w:t>
            </w:r>
            <w:proofErr w:type="spellEnd"/>
            <w:r>
              <w:rPr>
                <w:rFonts w:ascii="Tahoma" w:hAnsi="Tahoma" w:cs="Tahoma"/>
                <w:szCs w:val="20"/>
              </w:rPr>
              <w:t xml:space="preserve"> 152 / 4 roky</w:t>
            </w:r>
          </w:p>
        </w:tc>
        <w:tc>
          <w:tcPr>
            <w:tcW w:w="1701" w:type="dxa"/>
            <w:vAlign w:val="center"/>
          </w:tcPr>
          <w:p w14:paraId="16200A07" w14:textId="77777777" w:rsidR="002008A2" w:rsidRDefault="002008A2" w:rsidP="002008A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62D66D0" w14:textId="77777777" w:rsidR="002008A2" w:rsidRDefault="002008A2" w:rsidP="002008A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008A2" w14:paraId="3598838A" w14:textId="77777777" w:rsidTr="00FF6A56">
        <w:tc>
          <w:tcPr>
            <w:tcW w:w="3969" w:type="dxa"/>
          </w:tcPr>
          <w:p w14:paraId="5D29ACCD" w14:textId="12A41F76" w:rsidR="002008A2" w:rsidRPr="00234D12" w:rsidRDefault="002008A2" w:rsidP="002008A2">
            <w:pPr>
              <w:spacing w:line="259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Faktor VIII – 736 / 4 roky</w:t>
            </w:r>
          </w:p>
        </w:tc>
        <w:tc>
          <w:tcPr>
            <w:tcW w:w="1701" w:type="dxa"/>
            <w:vAlign w:val="center"/>
          </w:tcPr>
          <w:p w14:paraId="22D71AC0" w14:textId="77777777" w:rsidR="002008A2" w:rsidRDefault="002008A2" w:rsidP="002008A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12A0F44" w14:textId="77777777" w:rsidR="002008A2" w:rsidRDefault="002008A2" w:rsidP="002008A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008A2" w14:paraId="4D7907B3" w14:textId="77777777" w:rsidTr="00FF6A56">
        <w:tc>
          <w:tcPr>
            <w:tcW w:w="3969" w:type="dxa"/>
          </w:tcPr>
          <w:p w14:paraId="36FB04D3" w14:textId="64C585C7" w:rsidR="002008A2" w:rsidRPr="00234D12" w:rsidRDefault="002008A2" w:rsidP="002008A2">
            <w:pPr>
              <w:spacing w:line="259" w:lineRule="auto"/>
              <w:rPr>
                <w:rFonts w:ascii="Tahoma" w:hAnsi="Tahoma" w:cs="Tahoma"/>
                <w:szCs w:val="20"/>
              </w:rPr>
            </w:pPr>
            <w:proofErr w:type="spellStart"/>
            <w:r>
              <w:rPr>
                <w:rFonts w:ascii="Tahoma" w:hAnsi="Tahoma" w:cs="Tahoma"/>
                <w:szCs w:val="20"/>
              </w:rPr>
              <w:t>Dabigatran</w:t>
            </w:r>
            <w:proofErr w:type="spellEnd"/>
            <w:r>
              <w:rPr>
                <w:rFonts w:ascii="Tahoma" w:hAnsi="Tahoma" w:cs="Tahoma"/>
                <w:szCs w:val="20"/>
              </w:rPr>
              <w:t xml:space="preserve"> – 120 / 4 roky</w:t>
            </w:r>
          </w:p>
        </w:tc>
        <w:tc>
          <w:tcPr>
            <w:tcW w:w="1701" w:type="dxa"/>
            <w:vAlign w:val="center"/>
          </w:tcPr>
          <w:p w14:paraId="56F4D543" w14:textId="77777777" w:rsidR="002008A2" w:rsidRDefault="002008A2" w:rsidP="002008A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9A6578A" w14:textId="77777777" w:rsidR="002008A2" w:rsidRDefault="002008A2" w:rsidP="002008A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008A2" w14:paraId="6439D0AB" w14:textId="77777777" w:rsidTr="00FF6A56">
        <w:tc>
          <w:tcPr>
            <w:tcW w:w="3969" w:type="dxa"/>
          </w:tcPr>
          <w:p w14:paraId="37292B34" w14:textId="0179D850" w:rsidR="002008A2" w:rsidRPr="00234D12" w:rsidRDefault="002008A2" w:rsidP="002008A2">
            <w:pPr>
              <w:spacing w:line="259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Protein C – 364 / 4 roky</w:t>
            </w:r>
          </w:p>
        </w:tc>
        <w:tc>
          <w:tcPr>
            <w:tcW w:w="1701" w:type="dxa"/>
            <w:vAlign w:val="center"/>
          </w:tcPr>
          <w:p w14:paraId="416B472D" w14:textId="77777777" w:rsidR="002008A2" w:rsidRDefault="002008A2" w:rsidP="002008A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B9668A8" w14:textId="77777777" w:rsidR="002008A2" w:rsidRDefault="002008A2" w:rsidP="002008A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008A2" w:rsidRPr="00234D12" w14:paraId="08361C9E" w14:textId="77777777" w:rsidTr="007D0F1B">
        <w:tc>
          <w:tcPr>
            <w:tcW w:w="3969" w:type="dxa"/>
          </w:tcPr>
          <w:p w14:paraId="19070F95" w14:textId="639DF952" w:rsidR="002008A2" w:rsidRPr="00D25797" w:rsidRDefault="002008A2" w:rsidP="002008A2">
            <w:r>
              <w:rPr>
                <w:rFonts w:ascii="Tahoma" w:hAnsi="Tahoma" w:cs="Tahoma"/>
                <w:szCs w:val="20"/>
              </w:rPr>
              <w:t>Protein S – 380 / 4 roky</w:t>
            </w:r>
          </w:p>
        </w:tc>
        <w:tc>
          <w:tcPr>
            <w:tcW w:w="1701" w:type="dxa"/>
            <w:vAlign w:val="center"/>
          </w:tcPr>
          <w:p w14:paraId="3EED8A57" w14:textId="77777777" w:rsidR="002008A2" w:rsidRDefault="002008A2" w:rsidP="002008A2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9E102D3" w14:textId="77777777" w:rsidR="002008A2" w:rsidRDefault="002008A2" w:rsidP="002008A2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B110A" w:rsidRPr="00234D12" w14:paraId="722E91D1" w14:textId="77777777" w:rsidTr="007D0F1B">
        <w:tc>
          <w:tcPr>
            <w:tcW w:w="3969" w:type="dxa"/>
          </w:tcPr>
          <w:p w14:paraId="1EF48336" w14:textId="77777777" w:rsidR="00AB110A" w:rsidRPr="00234D12" w:rsidRDefault="00AB110A" w:rsidP="00AB110A">
            <w:pPr>
              <w:rPr>
                <w:rFonts w:ascii="Tahoma" w:hAnsi="Tahoma" w:cs="Tahoma"/>
                <w:szCs w:val="20"/>
              </w:rPr>
            </w:pPr>
            <w:r>
              <w:t>Pro v</w:t>
            </w:r>
            <w:r w:rsidR="00C62E53">
              <w:t>eškerý</w:t>
            </w:r>
            <w:r>
              <w:t xml:space="preserve"> dodávaný software musí být licence správně uvedena na faktuře, pro prokázání správného nabytí licence</w:t>
            </w:r>
          </w:p>
        </w:tc>
        <w:tc>
          <w:tcPr>
            <w:tcW w:w="1701" w:type="dxa"/>
            <w:vAlign w:val="center"/>
          </w:tcPr>
          <w:p w14:paraId="255A6FBB" w14:textId="77777777" w:rsidR="00AB110A" w:rsidRDefault="00AB110A" w:rsidP="00AB110A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197D2CDB" w14:textId="77777777" w:rsidR="00AB110A" w:rsidRDefault="00AB110A" w:rsidP="00AB110A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B110A" w:rsidRPr="00234D12" w14:paraId="35226C5A" w14:textId="77777777" w:rsidTr="007D0F1B">
        <w:tc>
          <w:tcPr>
            <w:tcW w:w="3969" w:type="dxa"/>
          </w:tcPr>
          <w:p w14:paraId="7F9CEAF8" w14:textId="77777777" w:rsidR="00AB110A" w:rsidRPr="00234D12" w:rsidRDefault="00AB110A" w:rsidP="00AB110A">
            <w:pPr>
              <w:rPr>
                <w:rFonts w:ascii="Tahoma" w:hAnsi="Tahoma" w:cs="Tahoma"/>
                <w:szCs w:val="20"/>
              </w:rPr>
            </w:pPr>
            <w:r>
              <w:t>OS Microsoft Windows 10 Professional CZ, 64. Současně musí být licence správně uvedena na faktuře, pro prokázání správného nabytí licence</w:t>
            </w:r>
          </w:p>
        </w:tc>
        <w:tc>
          <w:tcPr>
            <w:tcW w:w="1701" w:type="dxa"/>
            <w:vAlign w:val="center"/>
          </w:tcPr>
          <w:p w14:paraId="41EF2999" w14:textId="77777777" w:rsidR="00AB110A" w:rsidRDefault="00AB110A" w:rsidP="00AB110A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F1BB604" w14:textId="77777777" w:rsidR="00AB110A" w:rsidRDefault="00AB110A" w:rsidP="00AB110A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B110A" w:rsidRPr="00234D12" w14:paraId="7D235903" w14:textId="77777777" w:rsidTr="007D0F1B">
        <w:tc>
          <w:tcPr>
            <w:tcW w:w="3969" w:type="dxa"/>
          </w:tcPr>
          <w:p w14:paraId="04A39BAE" w14:textId="77777777" w:rsidR="00AB110A" w:rsidRPr="00234D12" w:rsidRDefault="00AB110A" w:rsidP="00AB110A">
            <w:pPr>
              <w:rPr>
                <w:rFonts w:ascii="Tahoma" w:hAnsi="Tahoma" w:cs="Tahoma"/>
                <w:szCs w:val="20"/>
              </w:rPr>
            </w:pPr>
            <w:r>
              <w:t>Podporované komunikační protokoly jmenovitě pro přenos výsledku a případně licenční omezení</w:t>
            </w:r>
          </w:p>
        </w:tc>
        <w:tc>
          <w:tcPr>
            <w:tcW w:w="1701" w:type="dxa"/>
            <w:vAlign w:val="center"/>
          </w:tcPr>
          <w:p w14:paraId="139813AB" w14:textId="77777777" w:rsidR="00AB110A" w:rsidRDefault="00AB110A" w:rsidP="00AB110A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C37361A" w14:textId="77777777" w:rsidR="00AB110A" w:rsidRDefault="00AB110A" w:rsidP="00AB110A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B110A" w:rsidRPr="00234D12" w14:paraId="1ED24C28" w14:textId="77777777" w:rsidTr="007D0F1B">
        <w:tc>
          <w:tcPr>
            <w:tcW w:w="3969" w:type="dxa"/>
          </w:tcPr>
          <w:p w14:paraId="501AB290" w14:textId="77777777" w:rsidR="00AB110A" w:rsidRDefault="00AB110A" w:rsidP="00AB110A">
            <w:r>
              <w:t>Komunikační porty pro síťovou komunikaci</w:t>
            </w:r>
          </w:p>
        </w:tc>
        <w:tc>
          <w:tcPr>
            <w:tcW w:w="1701" w:type="dxa"/>
            <w:vAlign w:val="center"/>
          </w:tcPr>
          <w:p w14:paraId="2B411C80" w14:textId="77777777" w:rsidR="00AB110A" w:rsidRDefault="00AB110A" w:rsidP="00AB110A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BEF1A56" w14:textId="77777777" w:rsidR="00AB110A" w:rsidRDefault="00AB110A" w:rsidP="00AB110A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04C05834" w14:textId="77777777" w:rsidR="00D5354E" w:rsidRDefault="00D5354E" w:rsidP="00225624">
      <w:pPr>
        <w:rPr>
          <w:lang w:eastAsia="en-US"/>
        </w:rPr>
      </w:pPr>
    </w:p>
    <w:p w14:paraId="620462CF" w14:textId="77777777" w:rsidR="00D5354E" w:rsidRDefault="00D5354E" w:rsidP="00225624">
      <w:pPr>
        <w:rPr>
          <w:lang w:eastAsia="en-US"/>
        </w:rPr>
      </w:pPr>
    </w:p>
    <w:p w14:paraId="5D4F8793" w14:textId="77777777" w:rsidR="00E81C3A" w:rsidRDefault="00E81C3A" w:rsidP="00E81C3A">
      <w:pPr>
        <w:jc w:val="both"/>
      </w:pPr>
      <w:r>
        <w:lastRenderedPageBreak/>
        <w:t xml:space="preserve">POKUD TECHNICKÁ SPECIFIKACE OBSAHUJE POŽADAVKY NEBO PŘÍMÉ ČI NEPŘÍMÉ ODKAZY NA URČITÉ DODAVATELE NEBO VÝROBKY, NEBO PATENTY NA VYNÁLEZY, UŽITNÉ VZORY, PRŮMYSLOVÉ VZORY, OCHRANNÉ ZNÁMKY NEBO OZNAČENÍ PŮVODU, PAK JE V SOULADU S § 89 ODST. 6 ZÁKONA MOŽNÉ NABÍDNOUT I JINÉ, ROVNOCENNÉ ŘEŠENÍ. ZADAVATEL ROVNĚŽ UVÁDÍ, ŽE V PŘÍPADĚ, ŽE SE V DOKUMENTACI OBJEVUJÍ ODKAZY NA NORMY NEBO TECHNICKÉ DOKUMENTY UMOŽŇUJE ZADAVATEL MOŽNOST NABÍDNOUT ROVNOCENNÉ ŘEŠENÍ DLE § 90 OST. 3 ZÁKONA. </w:t>
      </w:r>
    </w:p>
    <w:p w14:paraId="4F10ED37" w14:textId="77777777" w:rsidR="00E81C3A" w:rsidRDefault="00E81C3A" w:rsidP="00E81C3A">
      <w:pPr>
        <w:ind w:left="426"/>
        <w:jc w:val="both"/>
      </w:pPr>
    </w:p>
    <w:p w14:paraId="57693683" w14:textId="77777777" w:rsidR="00E81C3A" w:rsidRDefault="00E81C3A" w:rsidP="00E81C3A">
      <w:pPr>
        <w:rPr>
          <w:lang w:eastAsia="en-US"/>
        </w:rPr>
      </w:pPr>
      <w:r>
        <w:t>TOLERANCE NA ČÍSELNÉ PARAMETRY, KTERÉ NEJSOU OZNAČENY JAKO MINIMÁLNÍ ČI MAXIMÁLNÍ +/- 10%</w:t>
      </w:r>
      <w:r>
        <w:rPr>
          <w:rFonts w:ascii="Times New Roman" w:hAnsi="Times New Roman"/>
          <w:sz w:val="24"/>
        </w:rPr>
        <w:t>.</w:t>
      </w:r>
    </w:p>
    <w:p w14:paraId="7A5D3021" w14:textId="77777777" w:rsidR="00BD382F" w:rsidRDefault="00BD382F" w:rsidP="00225624">
      <w:pPr>
        <w:rPr>
          <w:lang w:eastAsia="en-US"/>
        </w:rPr>
      </w:pPr>
    </w:p>
    <w:p w14:paraId="640C5B72" w14:textId="77777777" w:rsidR="00225624" w:rsidRDefault="00225624" w:rsidP="00225624">
      <w:pPr>
        <w:rPr>
          <w:lang w:eastAsia="en-US"/>
        </w:rPr>
      </w:pPr>
    </w:p>
    <w:p w14:paraId="491D0F30" w14:textId="77777777"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3F7346" w14:textId="77777777" w:rsidR="008F5C41" w:rsidRDefault="008F5C41">
      <w:r>
        <w:separator/>
      </w:r>
    </w:p>
  </w:endnote>
  <w:endnote w:type="continuationSeparator" w:id="0">
    <w:p w14:paraId="7D22218C" w14:textId="77777777" w:rsidR="008F5C41" w:rsidRDefault="008F5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C560E" w14:textId="77777777" w:rsidR="002008A2" w:rsidRDefault="002008A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0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14:paraId="5ADD3F0B" w14:textId="77777777"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 w:rsidR="00FD08AB">
          <w:rPr>
            <w:rFonts w:ascii="Calibri" w:hAnsi="Calibri" w:cs="Calibri"/>
            <w:szCs w:val="20"/>
          </w:rPr>
          <w:t>Laboratorní medicína</w:t>
        </w:r>
        <w:r w:rsidRPr="00CA2983">
          <w:rPr>
            <w:rFonts w:ascii="Calibri" w:hAnsi="Calibri" w:cs="Calibri"/>
            <w:szCs w:val="20"/>
          </w:rPr>
          <w:t xml:space="preserve">“, </w:t>
        </w:r>
      </w:p>
      <w:p w14:paraId="74C87244" w14:textId="77777777"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reg. č. CZ.06.2.56/0.0/0.0/16_043/00015</w:t>
        </w:r>
        <w:r w:rsidR="00FD08AB">
          <w:rPr>
            <w:rFonts w:ascii="Calibri" w:hAnsi="Calibri" w:cs="Calibri"/>
            <w:szCs w:val="20"/>
          </w:rPr>
          <w:t>46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</w:t>
        </w:r>
      </w:p>
      <w:p w14:paraId="48D4A2C6" w14:textId="77777777" w:rsidR="00225624" w:rsidRDefault="00225624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0"/>
        <w:r>
          <w:rPr>
            <w:b/>
            <w:szCs w:val="20"/>
          </w:rPr>
          <w:t xml:space="preserve">                            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20755A60" w14:textId="77777777" w:rsidR="00225624" w:rsidRPr="00855DB3" w:rsidRDefault="00225624" w:rsidP="00D43214">
    <w:pPr>
      <w:pStyle w:val="Zpat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932EF6" w14:textId="77777777" w:rsidR="002008A2" w:rsidRDefault="002008A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0816F2" w14:textId="77777777" w:rsidR="008F5C41" w:rsidRDefault="008F5C41">
      <w:r>
        <w:separator/>
      </w:r>
    </w:p>
  </w:footnote>
  <w:footnote w:type="continuationSeparator" w:id="0">
    <w:p w14:paraId="36476EFD" w14:textId="77777777" w:rsidR="008F5C41" w:rsidRDefault="008F5C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A63C81" w14:textId="77777777" w:rsidR="002008A2" w:rsidRDefault="002008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8FE158" w14:textId="77777777" w:rsidR="00225624" w:rsidRDefault="00225624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0B08DA3" wp14:editId="40368932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073A1B0F" wp14:editId="5B2CC465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E676C" w14:textId="77777777" w:rsidR="002008A2" w:rsidRDefault="002008A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914F5"/>
    <w:multiLevelType w:val="hybridMultilevel"/>
    <w:tmpl w:val="49825862"/>
    <w:lvl w:ilvl="0" w:tplc="9F9C98B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CB30E2"/>
    <w:multiLevelType w:val="hybridMultilevel"/>
    <w:tmpl w:val="C3D8B2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76030"/>
    <w:multiLevelType w:val="hybridMultilevel"/>
    <w:tmpl w:val="DC80B3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A6D77"/>
    <w:multiLevelType w:val="hybridMultilevel"/>
    <w:tmpl w:val="1EEE00BE"/>
    <w:lvl w:ilvl="0" w:tplc="9BFCBC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680442"/>
    <w:multiLevelType w:val="hybridMultilevel"/>
    <w:tmpl w:val="EE78F600"/>
    <w:lvl w:ilvl="0" w:tplc="857AFB7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14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073928"/>
    <w:multiLevelType w:val="hybridMultilevel"/>
    <w:tmpl w:val="7E8C2DF4"/>
    <w:lvl w:ilvl="0" w:tplc="51BE44FA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A243AE"/>
    <w:multiLevelType w:val="hybridMultilevel"/>
    <w:tmpl w:val="EA8CC366"/>
    <w:lvl w:ilvl="0" w:tplc="A98497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B040AAE"/>
    <w:multiLevelType w:val="hybridMultilevel"/>
    <w:tmpl w:val="7174EDB6"/>
    <w:lvl w:ilvl="0" w:tplc="9F9C98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24"/>
  </w:num>
  <w:num w:numId="4">
    <w:abstractNumId w:val="9"/>
  </w:num>
  <w:num w:numId="5">
    <w:abstractNumId w:val="6"/>
  </w:num>
  <w:num w:numId="6">
    <w:abstractNumId w:val="10"/>
  </w:num>
  <w:num w:numId="7">
    <w:abstractNumId w:val="10"/>
  </w:num>
  <w:num w:numId="8">
    <w:abstractNumId w:val="22"/>
  </w:num>
  <w:num w:numId="9">
    <w:abstractNumId w:val="3"/>
  </w:num>
  <w:num w:numId="10">
    <w:abstractNumId w:val="16"/>
  </w:num>
  <w:num w:numId="11">
    <w:abstractNumId w:val="14"/>
  </w:num>
  <w:num w:numId="12">
    <w:abstractNumId w:val="21"/>
  </w:num>
  <w:num w:numId="13">
    <w:abstractNumId w:val="7"/>
  </w:num>
  <w:num w:numId="14">
    <w:abstractNumId w:val="17"/>
  </w:num>
  <w:num w:numId="15">
    <w:abstractNumId w:val="19"/>
  </w:num>
  <w:num w:numId="16">
    <w:abstractNumId w:val="11"/>
  </w:num>
  <w:num w:numId="17">
    <w:abstractNumId w:val="13"/>
  </w:num>
  <w:num w:numId="18">
    <w:abstractNumId w:val="8"/>
  </w:num>
  <w:num w:numId="19">
    <w:abstractNumId w:val="5"/>
  </w:num>
  <w:num w:numId="20">
    <w:abstractNumId w:val="20"/>
  </w:num>
  <w:num w:numId="21">
    <w:abstractNumId w:val="4"/>
  </w:num>
  <w:num w:numId="22">
    <w:abstractNumId w:val="1"/>
  </w:num>
  <w:num w:numId="23">
    <w:abstractNumId w:val="23"/>
  </w:num>
  <w:num w:numId="24">
    <w:abstractNumId w:val="0"/>
  </w:num>
  <w:num w:numId="25">
    <w:abstractNumId w:val="15"/>
  </w:num>
  <w:num w:numId="26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2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0178"/>
    <w:rsid w:val="00052D89"/>
    <w:rsid w:val="000645CC"/>
    <w:rsid w:val="00074528"/>
    <w:rsid w:val="0008144E"/>
    <w:rsid w:val="0008758E"/>
    <w:rsid w:val="00094C62"/>
    <w:rsid w:val="00094F6C"/>
    <w:rsid w:val="00096625"/>
    <w:rsid w:val="000A1ECC"/>
    <w:rsid w:val="000A3B26"/>
    <w:rsid w:val="000B179B"/>
    <w:rsid w:val="000B3193"/>
    <w:rsid w:val="000B551A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57C2A"/>
    <w:rsid w:val="001770B9"/>
    <w:rsid w:val="00191ADF"/>
    <w:rsid w:val="0019452C"/>
    <w:rsid w:val="00197A5B"/>
    <w:rsid w:val="001A04BF"/>
    <w:rsid w:val="001D1372"/>
    <w:rsid w:val="001E427D"/>
    <w:rsid w:val="001F2952"/>
    <w:rsid w:val="002008A2"/>
    <w:rsid w:val="00205EE2"/>
    <w:rsid w:val="00214C1D"/>
    <w:rsid w:val="00225624"/>
    <w:rsid w:val="00234AA4"/>
    <w:rsid w:val="002476E6"/>
    <w:rsid w:val="002504BC"/>
    <w:rsid w:val="00280A80"/>
    <w:rsid w:val="002B39F1"/>
    <w:rsid w:val="002C543B"/>
    <w:rsid w:val="002C5A20"/>
    <w:rsid w:val="002D0847"/>
    <w:rsid w:val="002D4509"/>
    <w:rsid w:val="00303205"/>
    <w:rsid w:val="00341832"/>
    <w:rsid w:val="003842BB"/>
    <w:rsid w:val="003846F9"/>
    <w:rsid w:val="00393D4B"/>
    <w:rsid w:val="00393D63"/>
    <w:rsid w:val="003B40D7"/>
    <w:rsid w:val="003B4A14"/>
    <w:rsid w:val="003D1E77"/>
    <w:rsid w:val="003D5973"/>
    <w:rsid w:val="003D5FC2"/>
    <w:rsid w:val="003E2F8A"/>
    <w:rsid w:val="003E5E6D"/>
    <w:rsid w:val="004001AC"/>
    <w:rsid w:val="004006C4"/>
    <w:rsid w:val="00411483"/>
    <w:rsid w:val="00426B74"/>
    <w:rsid w:val="004521F2"/>
    <w:rsid w:val="004537FC"/>
    <w:rsid w:val="0045612A"/>
    <w:rsid w:val="00464365"/>
    <w:rsid w:val="00470C30"/>
    <w:rsid w:val="0047221C"/>
    <w:rsid w:val="00472A28"/>
    <w:rsid w:val="00480935"/>
    <w:rsid w:val="004838A7"/>
    <w:rsid w:val="00487465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9B0"/>
    <w:rsid w:val="0054515C"/>
    <w:rsid w:val="0056576E"/>
    <w:rsid w:val="00567235"/>
    <w:rsid w:val="00572533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63239"/>
    <w:rsid w:val="006639EB"/>
    <w:rsid w:val="0067650B"/>
    <w:rsid w:val="00685296"/>
    <w:rsid w:val="006901FE"/>
    <w:rsid w:val="006F12A7"/>
    <w:rsid w:val="006F6461"/>
    <w:rsid w:val="00703424"/>
    <w:rsid w:val="0071402B"/>
    <w:rsid w:val="0071532A"/>
    <w:rsid w:val="00716461"/>
    <w:rsid w:val="007230A6"/>
    <w:rsid w:val="0073070F"/>
    <w:rsid w:val="00731162"/>
    <w:rsid w:val="007341AA"/>
    <w:rsid w:val="00734201"/>
    <w:rsid w:val="00734E96"/>
    <w:rsid w:val="00743AC9"/>
    <w:rsid w:val="00756D6D"/>
    <w:rsid w:val="00757C05"/>
    <w:rsid w:val="00767CC9"/>
    <w:rsid w:val="00783B7D"/>
    <w:rsid w:val="007B6C29"/>
    <w:rsid w:val="007D1C73"/>
    <w:rsid w:val="007D591C"/>
    <w:rsid w:val="007E7126"/>
    <w:rsid w:val="007F694D"/>
    <w:rsid w:val="007F795F"/>
    <w:rsid w:val="00814870"/>
    <w:rsid w:val="0081601A"/>
    <w:rsid w:val="00842F61"/>
    <w:rsid w:val="00843B0E"/>
    <w:rsid w:val="00855DB3"/>
    <w:rsid w:val="00861184"/>
    <w:rsid w:val="00861B29"/>
    <w:rsid w:val="00867642"/>
    <w:rsid w:val="00877ADF"/>
    <w:rsid w:val="00885D17"/>
    <w:rsid w:val="00890047"/>
    <w:rsid w:val="008B1CD4"/>
    <w:rsid w:val="008D7A6F"/>
    <w:rsid w:val="008E1D92"/>
    <w:rsid w:val="008F5C41"/>
    <w:rsid w:val="00905E90"/>
    <w:rsid w:val="00907E39"/>
    <w:rsid w:val="009477AF"/>
    <w:rsid w:val="00965992"/>
    <w:rsid w:val="009673F6"/>
    <w:rsid w:val="00985725"/>
    <w:rsid w:val="0098671F"/>
    <w:rsid w:val="0099223B"/>
    <w:rsid w:val="009A239C"/>
    <w:rsid w:val="009A2616"/>
    <w:rsid w:val="009B4E45"/>
    <w:rsid w:val="009C0B4C"/>
    <w:rsid w:val="009E189C"/>
    <w:rsid w:val="00A03F91"/>
    <w:rsid w:val="00A04959"/>
    <w:rsid w:val="00A075F1"/>
    <w:rsid w:val="00A20F0B"/>
    <w:rsid w:val="00A37710"/>
    <w:rsid w:val="00A537FA"/>
    <w:rsid w:val="00A72488"/>
    <w:rsid w:val="00A7653E"/>
    <w:rsid w:val="00A811DD"/>
    <w:rsid w:val="00A8362D"/>
    <w:rsid w:val="00A837CA"/>
    <w:rsid w:val="00A9026B"/>
    <w:rsid w:val="00AB110A"/>
    <w:rsid w:val="00AB14BC"/>
    <w:rsid w:val="00AC3F9C"/>
    <w:rsid w:val="00AD7DB4"/>
    <w:rsid w:val="00B01362"/>
    <w:rsid w:val="00B01EA1"/>
    <w:rsid w:val="00B04151"/>
    <w:rsid w:val="00B07A78"/>
    <w:rsid w:val="00B10101"/>
    <w:rsid w:val="00B3451E"/>
    <w:rsid w:val="00B360D1"/>
    <w:rsid w:val="00B429BE"/>
    <w:rsid w:val="00B471A0"/>
    <w:rsid w:val="00B53DAE"/>
    <w:rsid w:val="00BB2159"/>
    <w:rsid w:val="00BD382F"/>
    <w:rsid w:val="00BD6D27"/>
    <w:rsid w:val="00C04ADE"/>
    <w:rsid w:val="00C10A7D"/>
    <w:rsid w:val="00C16503"/>
    <w:rsid w:val="00C57F86"/>
    <w:rsid w:val="00C62E53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A6FE4"/>
    <w:rsid w:val="00CD382E"/>
    <w:rsid w:val="00CD3A9C"/>
    <w:rsid w:val="00CD65B0"/>
    <w:rsid w:val="00CE32A8"/>
    <w:rsid w:val="00CF60CC"/>
    <w:rsid w:val="00D07B2A"/>
    <w:rsid w:val="00D14FCA"/>
    <w:rsid w:val="00D241F8"/>
    <w:rsid w:val="00D24CB8"/>
    <w:rsid w:val="00D33243"/>
    <w:rsid w:val="00D3510F"/>
    <w:rsid w:val="00D42818"/>
    <w:rsid w:val="00D431D5"/>
    <w:rsid w:val="00D43214"/>
    <w:rsid w:val="00D5247B"/>
    <w:rsid w:val="00D5354E"/>
    <w:rsid w:val="00D62E8D"/>
    <w:rsid w:val="00D70BF0"/>
    <w:rsid w:val="00D72049"/>
    <w:rsid w:val="00D876D7"/>
    <w:rsid w:val="00D9015C"/>
    <w:rsid w:val="00D963DD"/>
    <w:rsid w:val="00DA57E0"/>
    <w:rsid w:val="00DC697C"/>
    <w:rsid w:val="00DF2478"/>
    <w:rsid w:val="00E14675"/>
    <w:rsid w:val="00E23E58"/>
    <w:rsid w:val="00E25961"/>
    <w:rsid w:val="00E25E2C"/>
    <w:rsid w:val="00E3244D"/>
    <w:rsid w:val="00E327B4"/>
    <w:rsid w:val="00E54A3E"/>
    <w:rsid w:val="00E640CE"/>
    <w:rsid w:val="00E70BD0"/>
    <w:rsid w:val="00E73FAD"/>
    <w:rsid w:val="00E81C3A"/>
    <w:rsid w:val="00EB28FB"/>
    <w:rsid w:val="00EB3567"/>
    <w:rsid w:val="00ED1886"/>
    <w:rsid w:val="00EE1E0E"/>
    <w:rsid w:val="00EE681C"/>
    <w:rsid w:val="00F011A6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70C37"/>
    <w:rsid w:val="00F742AB"/>
    <w:rsid w:val="00F935F7"/>
    <w:rsid w:val="00FA0309"/>
    <w:rsid w:val="00FB0179"/>
    <w:rsid w:val="00FB4728"/>
    <w:rsid w:val="00FB4C27"/>
    <w:rsid w:val="00FD08AB"/>
    <w:rsid w:val="00FD1B95"/>
    <w:rsid w:val="00FE368B"/>
    <w:rsid w:val="00FF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D9973F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D56BD-36D6-4B9E-819E-7D302FC97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684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Kateřina Koláčková</cp:lastModifiedBy>
  <cp:revision>2</cp:revision>
  <dcterms:created xsi:type="dcterms:W3CDTF">2021-05-11T13:40:00Z</dcterms:created>
  <dcterms:modified xsi:type="dcterms:W3CDTF">2021-05-11T13:40:00Z</dcterms:modified>
</cp:coreProperties>
</file>